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9540CB" w14:textId="41D274A0" w:rsidR="0090328D" w:rsidRPr="006A147F" w:rsidRDefault="006A147F" w:rsidP="0090328D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929B14C" wp14:editId="02CD0341">
            <wp:simplePos x="0" y="0"/>
            <wp:positionH relativeFrom="column">
              <wp:posOffset>-921109</wp:posOffset>
            </wp:positionH>
            <wp:positionV relativeFrom="paragraph">
              <wp:posOffset>-708261</wp:posOffset>
            </wp:positionV>
            <wp:extent cx="7275444" cy="10551921"/>
            <wp:effectExtent l="0" t="0" r="1905" b="1905"/>
            <wp:wrapNone/>
            <wp:docPr id="6046184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60" cy="1056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28D" w:rsidRPr="006A147F">
        <w:rPr>
          <w:rStyle w:val="c8"/>
          <w:color w:val="000000"/>
          <w:sz w:val="28"/>
          <w:szCs w:val="28"/>
        </w:rPr>
        <w:t>Вся работа в нашем детском саду направлена на всестороннее развитие ребёнка уже начиная с раннего возраста. Так, путешествуя по экологическ</w:t>
      </w:r>
      <w:r w:rsidR="00A06965" w:rsidRPr="006A147F">
        <w:rPr>
          <w:rStyle w:val="c8"/>
          <w:color w:val="000000"/>
          <w:sz w:val="28"/>
          <w:szCs w:val="28"/>
        </w:rPr>
        <w:t>ий уголок «Красная книга»</w:t>
      </w:r>
      <w:r w:rsidR="0090328D" w:rsidRPr="006A147F">
        <w:rPr>
          <w:rStyle w:val="c8"/>
          <w:color w:val="000000"/>
          <w:sz w:val="28"/>
          <w:szCs w:val="28"/>
        </w:rPr>
        <w:t>, мы знакомим с растениями Красной Книги даже самых маленьких детей. А чтобы они легче запоминали названия растений, находящихся под защитой государства, используются разнообразные игры. Хочу поделиться одной из придуманных мною подвижных игр, которая помогает маленьким детям лучше запомнить название редкого растения, а также научиться правильно называть своё имя.</w:t>
      </w:r>
    </w:p>
    <w:p w14:paraId="0BFDE746" w14:textId="77777777" w:rsidR="006A147F" w:rsidRPr="006A147F" w:rsidRDefault="006A147F" w:rsidP="0090328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5"/>
          <w:b/>
          <w:bCs/>
          <w:color w:val="0070C0"/>
          <w:sz w:val="28"/>
          <w:szCs w:val="28"/>
        </w:rPr>
      </w:pPr>
    </w:p>
    <w:p w14:paraId="7EE39012" w14:textId="7FBBA634" w:rsidR="0090328D" w:rsidRDefault="006A147F" w:rsidP="0090328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5"/>
          <w:b/>
          <w:bCs/>
          <w:color w:val="0070C0"/>
          <w:sz w:val="28"/>
          <w:szCs w:val="28"/>
        </w:rPr>
      </w:pPr>
      <w:r w:rsidRPr="006A147F">
        <w:rPr>
          <w:rStyle w:val="c5"/>
          <w:b/>
          <w:bCs/>
          <w:color w:val="0070C0"/>
          <w:sz w:val="28"/>
          <w:szCs w:val="28"/>
        </w:rPr>
        <w:t>П</w:t>
      </w:r>
      <w:r>
        <w:rPr>
          <w:rStyle w:val="c5"/>
          <w:b/>
          <w:bCs/>
          <w:color w:val="0070C0"/>
          <w:sz w:val="28"/>
          <w:szCs w:val="28"/>
        </w:rPr>
        <w:t xml:space="preserve">одвижная </w:t>
      </w:r>
      <w:r w:rsidRPr="006A147F">
        <w:rPr>
          <w:rStyle w:val="c5"/>
          <w:b/>
          <w:bCs/>
          <w:color w:val="0070C0"/>
          <w:sz w:val="28"/>
          <w:szCs w:val="28"/>
        </w:rPr>
        <w:t>игра</w:t>
      </w:r>
      <w:r w:rsidR="0090328D" w:rsidRPr="006A147F">
        <w:rPr>
          <w:rStyle w:val="c5"/>
          <w:b/>
          <w:bCs/>
          <w:color w:val="0070C0"/>
          <w:sz w:val="28"/>
          <w:szCs w:val="28"/>
        </w:rPr>
        <w:t xml:space="preserve"> «Незабудка»</w:t>
      </w:r>
    </w:p>
    <w:p w14:paraId="4E36D1FA" w14:textId="0C6C54EC" w:rsidR="006A147F" w:rsidRPr="006A147F" w:rsidRDefault="006A147F" w:rsidP="0090328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6A147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9BF2A86" wp14:editId="5CE42588">
            <wp:simplePos x="0" y="0"/>
            <wp:positionH relativeFrom="column">
              <wp:posOffset>3611245</wp:posOffset>
            </wp:positionH>
            <wp:positionV relativeFrom="paragraph">
              <wp:posOffset>233377</wp:posOffset>
            </wp:positionV>
            <wp:extent cx="2048510" cy="1540510"/>
            <wp:effectExtent l="133350" t="57150" r="85090" b="135890"/>
            <wp:wrapNone/>
            <wp:docPr id="472711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40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B0B0E" w14:textId="5285AFBD" w:rsidR="0090328D" w:rsidRPr="006A147F" w:rsidRDefault="0090328D" w:rsidP="006A147F">
      <w:pPr>
        <w:pStyle w:val="c0"/>
        <w:shd w:val="clear" w:color="auto" w:fill="FFFFFF"/>
        <w:spacing w:before="0" w:beforeAutospacing="0" w:after="0" w:afterAutospacing="0" w:line="360" w:lineRule="auto"/>
        <w:ind w:right="1275" w:firstLine="709"/>
        <w:rPr>
          <w:color w:val="000000"/>
          <w:sz w:val="28"/>
          <w:szCs w:val="28"/>
        </w:rPr>
      </w:pPr>
      <w:r w:rsidRPr="006A147F">
        <w:rPr>
          <w:rStyle w:val="c4"/>
          <w:b/>
          <w:bCs/>
          <w:color w:val="0070C0"/>
          <w:sz w:val="28"/>
          <w:szCs w:val="28"/>
        </w:rPr>
        <w:t>Вместе мы идём по кругу,                                                </w:t>
      </w:r>
    </w:p>
    <w:p w14:paraId="5784167D" w14:textId="467C9D0A" w:rsidR="0090328D" w:rsidRPr="006A147F" w:rsidRDefault="0090328D" w:rsidP="006A147F">
      <w:pPr>
        <w:pStyle w:val="c0"/>
        <w:shd w:val="clear" w:color="auto" w:fill="FFFFFF"/>
        <w:spacing w:before="0" w:beforeAutospacing="0" w:after="0" w:afterAutospacing="0" w:line="360" w:lineRule="auto"/>
        <w:ind w:right="1275" w:firstLine="709"/>
        <w:rPr>
          <w:color w:val="000000"/>
          <w:sz w:val="28"/>
          <w:szCs w:val="28"/>
        </w:rPr>
      </w:pPr>
      <w:r w:rsidRPr="006A147F">
        <w:rPr>
          <w:rStyle w:val="c4"/>
          <w:b/>
          <w:bCs/>
          <w:color w:val="0070C0"/>
          <w:sz w:val="28"/>
          <w:szCs w:val="28"/>
        </w:rPr>
        <w:t>Ищем голубой цветок.         </w:t>
      </w:r>
      <w:r w:rsidRPr="006A147F">
        <w:rPr>
          <w:rStyle w:val="c4"/>
          <w:color w:val="0070C0"/>
          <w:sz w:val="28"/>
          <w:szCs w:val="28"/>
        </w:rPr>
        <w:t> </w:t>
      </w:r>
    </w:p>
    <w:p w14:paraId="015FA3BD" w14:textId="01E1A134" w:rsidR="0090328D" w:rsidRPr="006A147F" w:rsidRDefault="0090328D" w:rsidP="006A147F">
      <w:pPr>
        <w:pStyle w:val="c0"/>
        <w:shd w:val="clear" w:color="auto" w:fill="FFFFFF"/>
        <w:spacing w:before="0" w:beforeAutospacing="0" w:after="0" w:afterAutospacing="0" w:line="360" w:lineRule="auto"/>
        <w:ind w:right="1275" w:firstLine="709"/>
        <w:rPr>
          <w:color w:val="000000"/>
          <w:sz w:val="28"/>
          <w:szCs w:val="28"/>
        </w:rPr>
      </w:pPr>
      <w:r w:rsidRPr="006A147F">
        <w:rPr>
          <w:rStyle w:val="c4"/>
          <w:b/>
          <w:bCs/>
          <w:color w:val="0070C0"/>
          <w:sz w:val="28"/>
          <w:szCs w:val="28"/>
        </w:rPr>
        <w:t>Незабудку не</w:t>
      </w:r>
      <w:r w:rsidR="006A147F" w:rsidRPr="006A147F">
        <w:rPr>
          <w:rStyle w:val="c4"/>
          <w:b/>
          <w:bCs/>
          <w:color w:val="0070C0"/>
          <w:sz w:val="28"/>
          <w:szCs w:val="28"/>
        </w:rPr>
        <w:t xml:space="preserve"> </w:t>
      </w:r>
      <w:r w:rsidRPr="006A147F">
        <w:rPr>
          <w:rStyle w:val="c4"/>
          <w:b/>
          <w:bCs/>
          <w:color w:val="0070C0"/>
          <w:sz w:val="28"/>
          <w:szCs w:val="28"/>
        </w:rPr>
        <w:t>забудем.                                                      </w:t>
      </w:r>
    </w:p>
    <w:p w14:paraId="4D193378" w14:textId="2EEE0A23" w:rsidR="0090328D" w:rsidRPr="006A147F" w:rsidRDefault="0090328D" w:rsidP="006A147F">
      <w:pPr>
        <w:pStyle w:val="c0"/>
        <w:shd w:val="clear" w:color="auto" w:fill="FFFFFF"/>
        <w:spacing w:before="0" w:beforeAutospacing="0" w:after="0" w:afterAutospacing="0" w:line="360" w:lineRule="auto"/>
        <w:ind w:right="1275" w:firstLine="709"/>
        <w:rPr>
          <w:color w:val="000000"/>
          <w:sz w:val="28"/>
          <w:szCs w:val="28"/>
        </w:rPr>
      </w:pPr>
      <w:r w:rsidRPr="006A147F">
        <w:rPr>
          <w:rStyle w:val="c4"/>
          <w:b/>
          <w:bCs/>
          <w:color w:val="0070C0"/>
          <w:sz w:val="28"/>
          <w:szCs w:val="28"/>
        </w:rPr>
        <w:t>Назови себя, дружок.        </w:t>
      </w:r>
      <w:r w:rsidRPr="006A147F">
        <w:rPr>
          <w:rStyle w:val="c10"/>
          <w:b/>
          <w:bCs/>
          <w:color w:val="000000"/>
          <w:sz w:val="28"/>
          <w:szCs w:val="28"/>
        </w:rPr>
        <w:t>                                                 </w:t>
      </w:r>
    </w:p>
    <w:p w14:paraId="14B132D9" w14:textId="77777777" w:rsidR="006A147F" w:rsidRPr="006A147F" w:rsidRDefault="006A147F" w:rsidP="0090328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b/>
          <w:bCs/>
          <w:i/>
          <w:iCs/>
          <w:color w:val="000000"/>
          <w:sz w:val="28"/>
          <w:szCs w:val="28"/>
        </w:rPr>
      </w:pPr>
    </w:p>
    <w:p w14:paraId="10865735" w14:textId="6CF85BF0" w:rsidR="00A06965" w:rsidRPr="006A147F" w:rsidRDefault="00A06965" w:rsidP="0090328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b/>
          <w:bCs/>
          <w:i/>
          <w:iCs/>
          <w:color w:val="000000"/>
          <w:sz w:val="28"/>
          <w:szCs w:val="28"/>
        </w:rPr>
      </w:pPr>
      <w:r w:rsidRPr="006A147F">
        <w:rPr>
          <w:rStyle w:val="c2"/>
          <w:b/>
          <w:bCs/>
          <w:i/>
          <w:iCs/>
          <w:color w:val="000000"/>
          <w:sz w:val="28"/>
          <w:szCs w:val="28"/>
        </w:rPr>
        <w:t>Ход игры</w:t>
      </w:r>
      <w:r w:rsidR="006A147F" w:rsidRPr="006A147F">
        <w:rPr>
          <w:rStyle w:val="c2"/>
          <w:b/>
          <w:bCs/>
          <w:i/>
          <w:iCs/>
          <w:color w:val="000000"/>
          <w:sz w:val="28"/>
          <w:szCs w:val="28"/>
        </w:rPr>
        <w:t>:</w:t>
      </w:r>
    </w:p>
    <w:p w14:paraId="008E1B5B" w14:textId="3637AA20" w:rsidR="0090328D" w:rsidRPr="006A147F" w:rsidRDefault="0090328D" w:rsidP="0090328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i/>
          <w:iCs/>
          <w:color w:val="000000"/>
          <w:sz w:val="28"/>
          <w:szCs w:val="28"/>
        </w:rPr>
      </w:pPr>
      <w:r w:rsidRPr="006A147F">
        <w:rPr>
          <w:rStyle w:val="c2"/>
          <w:i/>
          <w:iCs/>
          <w:color w:val="000000"/>
          <w:sz w:val="28"/>
          <w:szCs w:val="28"/>
        </w:rPr>
        <w:t>Дети держатся за руки и идут по кругу.</w:t>
      </w:r>
      <w:r w:rsidRPr="006A147F">
        <w:rPr>
          <w:rStyle w:val="c2"/>
          <w:b/>
          <w:bCs/>
          <w:i/>
          <w:iCs/>
          <w:color w:val="000000"/>
          <w:sz w:val="28"/>
          <w:szCs w:val="28"/>
        </w:rPr>
        <w:t> </w:t>
      </w:r>
      <w:r w:rsidRPr="006A147F">
        <w:rPr>
          <w:rStyle w:val="c2"/>
          <w:i/>
          <w:iCs/>
          <w:color w:val="000000"/>
          <w:sz w:val="28"/>
          <w:szCs w:val="28"/>
        </w:rPr>
        <w:t>Воспитатель (или ребёнок) в роли цветка стоит в центре</w:t>
      </w:r>
      <w:r w:rsidRPr="006A147F">
        <w:rPr>
          <w:rStyle w:val="c2"/>
          <w:b/>
          <w:bCs/>
          <w:i/>
          <w:iCs/>
          <w:color w:val="000000"/>
          <w:sz w:val="28"/>
          <w:szCs w:val="28"/>
        </w:rPr>
        <w:t> </w:t>
      </w:r>
      <w:r w:rsidRPr="006A147F">
        <w:rPr>
          <w:rStyle w:val="c2"/>
          <w:i/>
          <w:iCs/>
          <w:color w:val="000000"/>
          <w:sz w:val="28"/>
          <w:szCs w:val="28"/>
        </w:rPr>
        <w:t xml:space="preserve">круга с закрытыми глазами, на последние слова вытягивает руки вперёд. Дети останавливаются. Тот, на кого показал «цветок», называет, как его зовут (имя, фамилию). </w:t>
      </w:r>
    </w:p>
    <w:p w14:paraId="560E7990" w14:textId="77777777" w:rsidR="0090328D" w:rsidRPr="006A147F" w:rsidRDefault="0090328D" w:rsidP="0090328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i/>
          <w:iCs/>
          <w:color w:val="000000"/>
          <w:sz w:val="28"/>
          <w:szCs w:val="28"/>
        </w:rPr>
      </w:pPr>
      <w:r w:rsidRPr="006A147F">
        <w:rPr>
          <w:rStyle w:val="c2"/>
          <w:i/>
          <w:iCs/>
          <w:color w:val="000000"/>
          <w:sz w:val="28"/>
          <w:szCs w:val="28"/>
        </w:rPr>
        <w:t>Так же можно употреблять названия других цветов из уголка красной книги, цветущих на тот момент.</w:t>
      </w:r>
    </w:p>
    <w:p w14:paraId="5AD86A12" w14:textId="11854C72" w:rsidR="0090328D" w:rsidRPr="006A147F" w:rsidRDefault="0090328D" w:rsidP="0090328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i/>
          <w:iCs/>
          <w:color w:val="000000"/>
          <w:sz w:val="28"/>
          <w:szCs w:val="28"/>
        </w:rPr>
      </w:pPr>
      <w:r w:rsidRPr="006A147F">
        <w:rPr>
          <w:rStyle w:val="c2"/>
          <w:i/>
          <w:iCs/>
          <w:color w:val="000000"/>
          <w:sz w:val="28"/>
          <w:szCs w:val="28"/>
        </w:rPr>
        <w:t>В эту игру с удовольствием играют как дети, так и родители.</w:t>
      </w:r>
    </w:p>
    <w:p w14:paraId="6E0B9049" w14:textId="11CED5A0" w:rsidR="009F4EEF" w:rsidRPr="006A147F" w:rsidRDefault="009F4EEF" w:rsidP="006A147F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sectPr w:rsidR="009F4EEF" w:rsidRPr="006A1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F2C"/>
    <w:rsid w:val="005E00C0"/>
    <w:rsid w:val="006A147F"/>
    <w:rsid w:val="0090328D"/>
    <w:rsid w:val="009F4EEF"/>
    <w:rsid w:val="00A06965"/>
    <w:rsid w:val="00AA5F2C"/>
    <w:rsid w:val="00C2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0FF1"/>
  <w15:chartTrackingRefBased/>
  <w15:docId w15:val="{77BA3320-8B1B-4D87-8F93-FA11BDDFF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903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8">
    <w:name w:val="c8"/>
    <w:basedOn w:val="a0"/>
    <w:rsid w:val="0090328D"/>
  </w:style>
  <w:style w:type="paragraph" w:customStyle="1" w:styleId="c3">
    <w:name w:val="c3"/>
    <w:basedOn w:val="a"/>
    <w:rsid w:val="00903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90328D"/>
  </w:style>
  <w:style w:type="paragraph" w:customStyle="1" w:styleId="c0">
    <w:name w:val="c0"/>
    <w:basedOn w:val="a"/>
    <w:rsid w:val="00903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4">
    <w:name w:val="c4"/>
    <w:basedOn w:val="a0"/>
    <w:rsid w:val="0090328D"/>
  </w:style>
  <w:style w:type="character" w:customStyle="1" w:styleId="c10">
    <w:name w:val="c10"/>
    <w:basedOn w:val="a0"/>
    <w:rsid w:val="0090328D"/>
  </w:style>
  <w:style w:type="character" w:customStyle="1" w:styleId="c2">
    <w:name w:val="c2"/>
    <w:basedOn w:val="a0"/>
    <w:rsid w:val="00903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64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an.hd@inbox.ru</dc:creator>
  <cp:keywords/>
  <dc:description/>
  <cp:lastModifiedBy>an.hd@inbox.ru</cp:lastModifiedBy>
  <cp:revision>4</cp:revision>
  <dcterms:created xsi:type="dcterms:W3CDTF">2024-08-14T09:30:00Z</dcterms:created>
  <dcterms:modified xsi:type="dcterms:W3CDTF">2024-08-21T10:28:00Z</dcterms:modified>
</cp:coreProperties>
</file>